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1"/>
        <w:gridCol w:w="4050"/>
        <w:gridCol w:w="4543"/>
      </w:tblGrid>
      <w:tr w:rsidR="0030160B" w:rsidRPr="008225E9" w:rsidTr="00B35894">
        <w:trPr>
          <w:trHeight w:val="2790"/>
        </w:trPr>
        <w:tc>
          <w:tcPr>
            <w:tcW w:w="1261" w:type="dxa"/>
            <w:hideMark/>
          </w:tcPr>
          <w:p w:rsidR="0030160B" w:rsidRPr="008225E9" w:rsidRDefault="0030160B" w:rsidP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Codice corso (*)</w:t>
            </w:r>
          </w:p>
        </w:tc>
        <w:tc>
          <w:tcPr>
            <w:tcW w:w="4050" w:type="dxa"/>
            <w:hideMark/>
          </w:tcPr>
          <w:p w:rsidR="0030160B" w:rsidRPr="008225E9" w:rsidRDefault="0030160B" w:rsidP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Denominazione dei corsi ai sensi del programma annuale (*)</w:t>
            </w:r>
          </w:p>
        </w:tc>
        <w:tc>
          <w:tcPr>
            <w:tcW w:w="4543" w:type="dxa"/>
            <w:hideMark/>
          </w:tcPr>
          <w:p w:rsidR="0030160B" w:rsidRPr="008225E9" w:rsidRDefault="0030160B" w:rsidP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Docenti (**), denominazione del tema ed argomento, data dell'evento formativo, numero di crediti e altre informazioni,  quote di iscrizione, etc.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A.1.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 Gestione del rischio e controllo interno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Caratteristiche e definizioni del sistema di controllo interno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  <w:lang w:val="en-US"/>
              </w:rPr>
            </w:pPr>
            <w:r w:rsidRPr="008225E9">
              <w:rPr>
                <w:sz w:val="18"/>
                <w:szCs w:val="18"/>
                <w:lang w:val="en-US"/>
              </w:rPr>
              <w:t xml:space="preserve">2.       </w:t>
            </w:r>
            <w:proofErr w:type="spellStart"/>
            <w:r w:rsidRPr="008225E9">
              <w:rPr>
                <w:sz w:val="18"/>
                <w:szCs w:val="18"/>
                <w:lang w:val="en-US"/>
              </w:rPr>
              <w:t>CoSo</w:t>
            </w:r>
            <w:proofErr w:type="spellEnd"/>
            <w:r w:rsidRPr="008225E9">
              <w:rPr>
                <w:sz w:val="18"/>
                <w:szCs w:val="18"/>
                <w:lang w:val="en-US"/>
              </w:rPr>
              <w:t xml:space="preserve"> Report: Internal Control – Integrated Framework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  <w:lang w:val="en-US"/>
              </w:rPr>
            </w:pPr>
            <w:r w:rsidRPr="008225E9">
              <w:rPr>
                <w:sz w:val="18"/>
                <w:szCs w:val="18"/>
                <w:lang w:val="en-US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Ambiente di controllo, sue caratteristiche e limiti: i fattori, l'integrità ed i valori etici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4.       Valutazione e gestione dei rischi da parte dell’azienda (Enterprise </w:t>
            </w:r>
            <w:proofErr w:type="spellStart"/>
            <w:r w:rsidRPr="008225E9">
              <w:rPr>
                <w:sz w:val="18"/>
                <w:szCs w:val="18"/>
              </w:rPr>
              <w:t>risk</w:t>
            </w:r>
            <w:proofErr w:type="spellEnd"/>
            <w:r w:rsidRPr="008225E9">
              <w:rPr>
                <w:sz w:val="18"/>
                <w:szCs w:val="18"/>
              </w:rPr>
              <w:t xml:space="preserve"> management)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Le attività di controllo: tipologie ed integrazioni con i rischi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       Informazione e comunicazione nel sistema di controllo interno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Monitoraggio nel sistema di controllo interno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A.1.8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8.       Il controllo interno nel sistemi informatici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       Ruoli e responsabilità nel sistema di controllo interno nei modelli di amministrazione e controllo delle società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10.   Il sistema di controllo interno nelle piccole e medie imprese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11.   Caratteristiche del controllo interno nelle principali aree d'impresa che hanno un impatto sulla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12.   La revisione interna nell’ambito del sistema di controllo interno e di gestione dei rischi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13.   Principi e tecniche per l’analisi e la valutazione del sistema di controllo interno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14.   </w:t>
            </w:r>
            <w:proofErr w:type="spellStart"/>
            <w:r w:rsidRPr="008225E9">
              <w:rPr>
                <w:sz w:val="18"/>
                <w:szCs w:val="18"/>
              </w:rPr>
              <w:t>Sarbanes</w:t>
            </w:r>
            <w:proofErr w:type="spellEnd"/>
            <w:r w:rsidRPr="008225E9">
              <w:rPr>
                <w:sz w:val="18"/>
                <w:szCs w:val="18"/>
              </w:rPr>
              <w:t xml:space="preserve"> </w:t>
            </w:r>
            <w:proofErr w:type="spellStart"/>
            <w:r w:rsidRPr="008225E9">
              <w:rPr>
                <w:sz w:val="18"/>
                <w:szCs w:val="18"/>
              </w:rPr>
              <w:t>Oxley</w:t>
            </w:r>
            <w:proofErr w:type="spellEnd"/>
            <w:r w:rsidRPr="008225E9">
              <w:rPr>
                <w:sz w:val="18"/>
                <w:szCs w:val="18"/>
              </w:rPr>
              <w:t xml:space="preserve"> (</w:t>
            </w:r>
            <w:proofErr w:type="spellStart"/>
            <w:r w:rsidRPr="008225E9">
              <w:rPr>
                <w:sz w:val="18"/>
                <w:szCs w:val="18"/>
              </w:rPr>
              <w:t>Sox</w:t>
            </w:r>
            <w:proofErr w:type="spellEnd"/>
            <w:r w:rsidRPr="008225E9">
              <w:rPr>
                <w:sz w:val="18"/>
                <w:szCs w:val="18"/>
              </w:rPr>
              <w:t xml:space="preserve"> 404): l'introduzione e i principali effetti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A.1.15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15.   il Modello di organizzazione gestione e controllo ex </w:t>
            </w:r>
            <w:proofErr w:type="spellStart"/>
            <w:r w:rsidRPr="008225E9">
              <w:rPr>
                <w:sz w:val="18"/>
                <w:szCs w:val="18"/>
              </w:rPr>
              <w:t>Dlgs</w:t>
            </w:r>
            <w:proofErr w:type="spellEnd"/>
            <w:r w:rsidRPr="008225E9">
              <w:rPr>
                <w:sz w:val="18"/>
                <w:szCs w:val="18"/>
              </w:rPr>
              <w:t xml:space="preserve"> 231/2001</w:t>
            </w:r>
            <w:r w:rsidR="00906484" w:rsidRPr="008225E9">
              <w:rPr>
                <w:sz w:val="18"/>
                <w:szCs w:val="18"/>
              </w:rPr>
              <w:t xml:space="preserve"> (aspetti contabili)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A.1.16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16.   Ruoli e responsabilità del Collegio sindacale nel caso i cui eserciti anche l’attività di revisione ex </w:t>
            </w:r>
            <w:proofErr w:type="spellStart"/>
            <w:r w:rsidRPr="008225E9">
              <w:rPr>
                <w:sz w:val="18"/>
                <w:szCs w:val="18"/>
              </w:rPr>
              <w:t>lege</w:t>
            </w:r>
            <w:proofErr w:type="spellEnd"/>
            <w:r w:rsidRPr="008225E9">
              <w:rPr>
                <w:sz w:val="18"/>
                <w:szCs w:val="18"/>
              </w:rPr>
              <w:t xml:space="preserve">. Rapporti tra Collegio sindacale e revisore ex </w:t>
            </w:r>
            <w:proofErr w:type="spellStart"/>
            <w:r w:rsidRPr="008225E9">
              <w:rPr>
                <w:sz w:val="18"/>
                <w:szCs w:val="18"/>
              </w:rPr>
              <w:t>lege</w:t>
            </w:r>
            <w:proofErr w:type="spellEnd"/>
            <w:r w:rsidRPr="008225E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A.2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  Principi di revisione nazionale e internazionali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A.2.1A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1.       Introduzione ai Principi di Revisione Internazionale (Isa Italia)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Principio internazionale sul controllo della qualità ISQC (Italia) 1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A.2.3A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3.       Principio di Revisione Internazionale (Isa Italia) 200 - Obiettivi generali del revisore indipendente e svolgimento della revisione contabile in conformità ai principi di revisione internazionali (ISA Italia)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A.2.4A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4.       Principio di Revisione Internazionale (Isa Italia) 210 - Accordi relativi ai termini degli incarichi di revisione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A.2.5A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5.       Principio di Revisione Internazionale (Isa Italia) 220 - Controllo della qualità dell’incarico di revisione contabile del bilancio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A.2.6A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6.       Principio di Revisione Internazionale (Isa Italia) 230 - La documentazione della revisione contabile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Principio di Revisione Internazionale (Isa Italia) 240 - Le responsabilità del revisore relativamente alle frodi nella revisione contabile del bilancio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8.       Principio di Revisione Internazionale (Isa Italia) 250 - La considerazione di leggi e regolamenti nella revisione contabile del bilancio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       Principio di Revisione  (SA Italia) 250B - Le verifiche della regolare tenuta della contabilità sociale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A.2.10A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10.   Principio di Revisione Internazionale (Isa Italia) 260 - Comunicazione con i responsabili delle attività di </w:t>
            </w:r>
            <w:proofErr w:type="spellStart"/>
            <w:r w:rsidRPr="008225E9">
              <w:rPr>
                <w:sz w:val="18"/>
                <w:szCs w:val="18"/>
              </w:rPr>
              <w:t>governance</w:t>
            </w:r>
            <w:proofErr w:type="spellEnd"/>
            <w:r w:rsidRPr="008225E9">
              <w:rPr>
                <w:sz w:val="18"/>
                <w:szCs w:val="18"/>
              </w:rPr>
              <w:t xml:space="preserve">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A.2.11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11.   Principio di Revisione Internazionale (Isa Italia) 265 - Comunicazione delle carenze nel controllo interno ai responsabili delle attività di </w:t>
            </w:r>
            <w:proofErr w:type="spellStart"/>
            <w:r w:rsidRPr="008225E9">
              <w:rPr>
                <w:sz w:val="18"/>
                <w:szCs w:val="18"/>
              </w:rPr>
              <w:t>governance</w:t>
            </w:r>
            <w:proofErr w:type="spellEnd"/>
            <w:r w:rsidRPr="008225E9">
              <w:rPr>
                <w:sz w:val="18"/>
                <w:szCs w:val="18"/>
              </w:rPr>
              <w:t xml:space="preserve"> ed alla direzione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12.   Principio di Revisione Internazionale (Isa Italia) 300 - Pianificazione della revisione contabile del bilancio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13.   Principio di Revisione Internazionale (Isa Italia) 315 - L’identificazione e la valutazione dei rischi di errori significativi mediante la comprensione dell’impresa e del contesto in cui opera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14.   Principio di Revisione Internazionale (Isa Italia) 320 - Significatività nella pianificazione e nello svolgimento della revisione contabile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A.2.15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15.   Principio di Revisione Internazionale (Isa Italia) 330 - Le risposte del revisore ai rischi identificati e valutati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A.2.16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16.   Principio di Revisione Internazionale (Isa Italia) 402 - Considerazioni sulla revisione contabile di un’impresa che esternalizza attività avvalendosi di fornitori di servizi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A.2.17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17.   Principio di Revisione Internazionale (Isa Italia) 450 - Valutazione degli errori identificati nel corso della revisione contabile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A.2.18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18.   Principio di Revisione Internazionale (Isa Italia) 500 - Elementi probativi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A.2.19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19.   Principio di Revisione Internazionale (Isa Italia) 501 - Elementi probativi – Considerazioni specifiche su determinate voci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20.   Principio di Revisione Internazionale (Isa Italia) 505 - Conferme esterne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A.2.21A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21.   Principio di Revisione Internazionale (Isa Italia) 510 - Primi incarichi di revisione contabile – Saldi di apertura -</w:t>
            </w:r>
            <w:proofErr w:type="spellStart"/>
            <w:r w:rsidRPr="008225E9">
              <w:rPr>
                <w:sz w:val="18"/>
                <w:szCs w:val="18"/>
              </w:rPr>
              <w:t>vers.aggiornata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22.   Principio di Revisione Internazionale (Isa Italia) 520 - Procedure di analisi comparativa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23.   Principio di Revisione Internazionale (Isa Italia) 530 - Campionamento di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A.2.24A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24.   Principio di Revisione Internazionale (Isa Italia) 540 - Revisione delle stime contabili, incluse le stime contabili del fair </w:t>
            </w:r>
            <w:proofErr w:type="spellStart"/>
            <w:r w:rsidRPr="008225E9">
              <w:rPr>
                <w:sz w:val="18"/>
                <w:szCs w:val="18"/>
              </w:rPr>
              <w:t>value</w:t>
            </w:r>
            <w:proofErr w:type="spellEnd"/>
            <w:r w:rsidRPr="008225E9">
              <w:rPr>
                <w:sz w:val="18"/>
                <w:szCs w:val="18"/>
              </w:rPr>
              <w:t xml:space="preserve">, e della relativa informativa 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25.   Principio di Revisione Internazionale (Isa Italia) 550 - Parti correlate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26.   Principio di Revisione Internazionale (Isa Italia) 560 - Eventi successivi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A.2.27A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27.   Principio di Revisione Internazionale (Isa Italia) 570 - Continuità aziendale - 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28.   Principio di Revisione Internazionale (Isa Italia) 580 - Attestazioni scritte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A.2.29A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29.   Principio di Revisione Internazionale (Isa Italia) 600 - La revisione del bilancio del gruppo – considerazioni specifiche (incluso il lavoro dei revisori delle componenti)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A.2.30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30.   Principio di Revisione Internazionale (Isa Italia) 610 - Utilizzo del lavoro dei revisori interni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A.2.31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31.   Principio di Revisione Internazionale (Isa Italia) 620 - Utilizzo del lavoro dell’esperto del revisore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A.2.32A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32.   Principio di Revisione Internazionale (Isa Italia) 700 - Formazione del giudizio e relazione sul bilancio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A.2.32B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Principio di revisione internazionale (Isa Italia) 701 - Comunicazione degli aspetti chiave della revisione contabile nella relazione del revisore indipendente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A.2.33A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33.   Principio di Revisione Internazionale (Isa Italia) 705 - Modifiche al giudizio nella relazione del revisore indipendente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A.2.34A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34.   Principio di Revisione Internazionale (Isa Italia) 706 - Richiami d’informativa e paragrafi relativi ad altri aspetti nella relazione del revisore indipendente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A.2.35A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35.   Principio di Revisione Internazionale (Isa Italia) 710 - Informazioni comparative – dati corrispondenti e bilancio comparativo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A.2.36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36.   Principio di Revisione Internazionale (Isa Italia) 720 - Le responsabilità del revisore relativamente alle altre informazioni presenti in documenti che contengono il bilancio oggetto di revisione contabile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A.2.37A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37.   Principio di Revisione (SA Italia) 720B - Le responsabilità del soggetto incaricato della revisione legale relativamente alla relazione sulla gestione e ad alcune specifiche informazioni contenute nella relazione sul governo societario e gli aspetti</w:t>
            </w:r>
            <w:r w:rsidR="0075454F" w:rsidRPr="008225E9">
              <w:rPr>
                <w:sz w:val="18"/>
                <w:szCs w:val="18"/>
              </w:rPr>
              <w:t xml:space="preserve"> –</w:t>
            </w:r>
            <w:proofErr w:type="spellStart"/>
            <w:r w:rsidR="0075454F" w:rsidRPr="008225E9">
              <w:rPr>
                <w:sz w:val="18"/>
                <w:szCs w:val="18"/>
              </w:rPr>
              <w:t>vers</w:t>
            </w:r>
            <w:proofErr w:type="spellEnd"/>
            <w:r w:rsidR="0075454F"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  <w:highlight w:val="yellow"/>
              </w:rPr>
            </w:pPr>
            <w:r w:rsidRPr="008225E9">
              <w:rPr>
                <w:sz w:val="18"/>
                <w:szCs w:val="18"/>
              </w:rPr>
              <w:t>A.2.39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  <w:highlight w:val="yellow"/>
              </w:rPr>
            </w:pPr>
            <w:r w:rsidRPr="008225E9">
              <w:rPr>
                <w:sz w:val="18"/>
                <w:szCs w:val="18"/>
              </w:rPr>
              <w:t xml:space="preserve">39.   Principi di revisione nazionali e Principi di revisione internazionali (ISA)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A.2.40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Principi di revisione riferibili ad altri territori (esempio US e UK)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lastRenderedPageBreak/>
              <w:t>A.3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 xml:space="preserve"> Disciplina della revisione legale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1.        La direttiva 2006/43/CE così come modificata dalla  Direttiva 2014/56/UE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2.       Disciplina normativa del controllo legale dei conti 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Il decreto legislativo 27 gennaio 2010, n. 39 e le modifiche introdotte dal Decreto legislativo 17 luglio 2016, n. 135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       Abilitazione all'esercizio della revisione legale: tirocinio ed esame relativo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Registro dei revisori contabili: cancellazione e sospensione,  sezioni A e B, formazione continua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       L'incarico di revisione legale: iter di selezione e conferimento incarico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7.       La proposta motivata dell’organo di controllo per il conferimento degli incarichi di revisione ex art. 13 </w:t>
            </w:r>
            <w:proofErr w:type="spellStart"/>
            <w:r w:rsidRPr="008225E9">
              <w:rPr>
                <w:sz w:val="18"/>
                <w:szCs w:val="18"/>
              </w:rPr>
              <w:t>Dlgs</w:t>
            </w:r>
            <w:proofErr w:type="spellEnd"/>
            <w:r w:rsidRPr="008225E9">
              <w:rPr>
                <w:sz w:val="18"/>
                <w:szCs w:val="18"/>
              </w:rPr>
              <w:t xml:space="preserve"> 39/2010: criteri e modalità operative”;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8.       La procedura di selezione dei revisori legali o delle società di revisione legale da parte del comitato per il controllo interno e la revisione ex art. 19 </w:t>
            </w:r>
            <w:proofErr w:type="spellStart"/>
            <w:r w:rsidRPr="008225E9">
              <w:rPr>
                <w:sz w:val="18"/>
                <w:szCs w:val="18"/>
              </w:rPr>
              <w:t>Dlgs</w:t>
            </w:r>
            <w:proofErr w:type="spellEnd"/>
            <w:r w:rsidRPr="008225E9">
              <w:rPr>
                <w:sz w:val="18"/>
                <w:szCs w:val="18"/>
              </w:rPr>
              <w:t xml:space="preserve"> 39/2010”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       Revoca del revisore, dimissioni o risoluzione del contratto di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A.3.10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10.   La relazione di revisione e giudizio di bilancio alla luce delle modifiche introdotte all’art. 14 del D.lgs. 39/2010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11.   Le responsabilità del revisore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12.   La relazione di trasparenza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13.   Il Comitato per il controllo interno e la revisione contabile e i rapporti con il soggetto incaricato della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14.   I rapporti con il Collegio Sindacale e gli altri organi di </w:t>
            </w:r>
            <w:proofErr w:type="spellStart"/>
            <w:r w:rsidRPr="008225E9">
              <w:rPr>
                <w:sz w:val="18"/>
                <w:szCs w:val="18"/>
              </w:rPr>
              <w:t>governance</w:t>
            </w:r>
            <w:proofErr w:type="spellEnd"/>
            <w:r w:rsidRPr="008225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15.   I controlli di qualità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16.   La vigilanza del Ministro del MEF e della CONSOB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17.   La procedura sanzionatoria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18.   I reati in tema di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A.3.19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19.   Sanzioni del MEF e della CONSOB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A.3.20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20.   La disciplina della revisione legale degli Enti di interesse pubblico (“EIP”)  e degli Enti sottoposti a regime intermedio (“ESRI”) e il Regolamento UE 537/2014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A.3.21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21.   Il contratto di revisione: aspetti generali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A.3.22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22.   Onorari per la revisione e loro integrazione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A.3.23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"</w:t>
            </w:r>
            <w:proofErr w:type="spellStart"/>
            <w:r w:rsidRPr="008225E9">
              <w:rPr>
                <w:sz w:val="18"/>
                <w:szCs w:val="18"/>
              </w:rPr>
              <w:t>Compliance</w:t>
            </w:r>
            <w:proofErr w:type="spellEnd"/>
            <w:r w:rsidRPr="008225E9">
              <w:rPr>
                <w:sz w:val="18"/>
                <w:szCs w:val="18"/>
              </w:rPr>
              <w:t>" normativa su regolatori italiani (esempio Borsa italiana, Banca d'Italia, Isvap e/o altro)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A.3.24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"</w:t>
            </w:r>
            <w:proofErr w:type="spellStart"/>
            <w:r w:rsidRPr="008225E9">
              <w:rPr>
                <w:sz w:val="18"/>
                <w:szCs w:val="18"/>
              </w:rPr>
              <w:t>Compliance</w:t>
            </w:r>
            <w:proofErr w:type="spellEnd"/>
            <w:r w:rsidRPr="008225E9">
              <w:rPr>
                <w:sz w:val="18"/>
                <w:szCs w:val="18"/>
              </w:rPr>
              <w:t>" normativa su regolatori di altri territori</w:t>
            </w:r>
            <w:r w:rsidR="001107AA" w:rsidRPr="008225E9">
              <w:rPr>
                <w:sz w:val="18"/>
                <w:szCs w:val="18"/>
              </w:rPr>
              <w:t xml:space="preserve"> (esempi; SEC, PCAOB e/o altro)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A.4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 xml:space="preserve"> Deontologia professionale ed indipendenza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A.4.1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  Caratteristiche e deontologia del revisore in Italia. Norme etiche e quadro normativo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A.4.2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 L'etica del revisore nel contesto internazionale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A.4.3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 Rapporti deontologici tra revisore entrante e uscente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A.4.4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 Indipendenza e obiettività  del revisore: aspetti generali e quadro normativo alla luce delle modifiche introdotte dal D.lgs. 135/2016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A.4.5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 Indipendenza dei revisori di società non EIP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A.4.6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 Indipendenza dei revisori di società EIP e ERI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A.4.7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 Minacce all'indipendenza e misure di salvaguardia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A.4.8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8. Lo scetticismo professionale: obbligo di legge e principio di revisione.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A.4.9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 Riservatezza e segreto professionale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A.4.10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10. Preparazione della revisione legale e valutazione dei rischi per l’indipendenza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A.5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 xml:space="preserve"> Tecnica professionale della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 Metodologia per la revisione contabile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Strumenti informatici di supporto alla revisione contabile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Procedure di valutazione del rischio di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A.5.4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       La pianificazione e sviluppo del lavoro di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Le procedure di revisione: test sui controlli, test di sostanza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       Altre procedure di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La formazione del giudizio di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8.       La documentazione e archiviazione del lavoro di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9. Competenze manageriali per lo svolgimento della revisione: sviluppo manageriale, gestione dei team di lavoro, sviluppo e gestione dei rapporti con il cliente, </w:t>
            </w:r>
            <w:proofErr w:type="spellStart"/>
            <w:r w:rsidRPr="008225E9">
              <w:rPr>
                <w:sz w:val="18"/>
                <w:szCs w:val="18"/>
              </w:rPr>
              <w:t>project</w:t>
            </w:r>
            <w:proofErr w:type="spellEnd"/>
            <w:r w:rsidRPr="008225E9">
              <w:rPr>
                <w:sz w:val="18"/>
                <w:szCs w:val="18"/>
              </w:rPr>
              <w:t xml:space="preserve"> management, comunicazione efficace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10. Revisione contabile per i bilanci di piccole e medie imprese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11. I compiti e le attività di verifica richiesti al revisore legale in presenza di operazioni straordinarie di azienda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12. Organizzazione del lavoro – articolo 10 quater del D.lgs. 39/2010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13. Organizzazione interna – articolo 10 ter del D.lgs. 39/2010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A.5.14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14. Altri principi di revisione internazionale (</w:t>
            </w:r>
            <w:proofErr w:type="spellStart"/>
            <w:r w:rsidRPr="008225E9">
              <w:rPr>
                <w:sz w:val="18"/>
                <w:szCs w:val="18"/>
              </w:rPr>
              <w:t>assurance</w:t>
            </w:r>
            <w:proofErr w:type="spellEnd"/>
            <w:r w:rsidRPr="008225E9">
              <w:rPr>
                <w:sz w:val="18"/>
                <w:szCs w:val="18"/>
              </w:rPr>
              <w:t>) emessi dall'IFAC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A.5.15 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15. Valutazione dei rischi: intrinseco, di controllo, errori significativi a livello di bilancio e singola asserzione, rischio frode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A.5.16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16. Big data e principi di audit e </w:t>
            </w:r>
            <w:proofErr w:type="spellStart"/>
            <w:r w:rsidRPr="008225E9">
              <w:rPr>
                <w:sz w:val="18"/>
                <w:szCs w:val="18"/>
              </w:rPr>
              <w:t>assurance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A.5.17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17. ISAE 3000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A.5.18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18. ISAE 3400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A.5.19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19. ISAE 3402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A.5.20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20. ISAE 3420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A.5.21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21. La revisione legale del bilancio consolidato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A.5.22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22. Le procedure di revisione in tema di adempimenti richiesti dalla normativa fiscale in vigore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A.5.23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23.Aspetti organizzativi, procedure metodologiche caratterizzanti il caso del collegio sindacale incaricato della revisione legale dei conti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A.5.24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24. La revisione contabile limitata per i bilanci intermedi (semestrali, trimestrali)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A.5.25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25.La revisione contabile dei bilanci di liquidazione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A.5.26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26.Dichiarazione individuale di carattere non finanziario e dichiarazioni volontarie di carattere non finanziario conforme di cui al D.lgs. 254/2016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B.1.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  Contabilità generale: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Il sistema dei valori nell'impresa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Le scritture contabili obbligatorie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Il principio di competenza economica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       Il metodo della partita doppia e il piano dei conti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La costituzione dell'impresa: contabilità relativa, i conferimenti e gli apporti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       Il ciclo acquisti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B.1.7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Il ciclo vendite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8.       L'imposta sul valore aggiunto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       Le operazioni commerciali in valuta estera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10.   Il ciclo del personale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11.   Gli investimenti: le immobilizzazioni materiali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12.   Le costruzioni in economia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13.   Le commesse pluriennali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14.   Gli investimenti: le immobilizzazioni immateriali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15.   Il leasing: scritture tipiche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16.   Le attività finanziarie: azioni, obbligazioni, le gestioni del conto titoli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B.1.17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17.   Le forme di finanziamento per l'impresa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18.   Le scritture di assestamento: integrazioni e storni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B.1.19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19.   Il ciclo finanziario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20.   Le rilevazioni di fine esercizio: fatture da emettere e da ricevere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21.   La rilevazione dei ratei e dei risconti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22.   La rilevazione delle rimanenze di magazzino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23.   La rilevazione dei fondi rischi e dei fondi spese future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24.   La rilevazione delle imposte di competenza e delle imposte differite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25.   Il bilancio di verifica e la chiusura dei conti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26.   La destinazione della perdita d'esercizio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B.1.27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27.   Operazioni di compravendita: l'obbligo di retrocessione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28.   Il Bilancio di esercizio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B.1.29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29.   Il bilancio consolidato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30.   Gli strumenti finanziari derivati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31. Contabilità pubblica e gestione economica e finanziaria degli enti territoriali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32. Il principio contabile generale della competenza finanziaria, cd. Potenziata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33. Il principio contabile applicato della programmazione. Il DEFR e il DUP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34. La contabilità economico-patrimoniale degli enti territoriali integrata alla contabilità finanziaria e il piano dei conti integrato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35. Il principio contabile applicato al bilancio consolidato aggiornato al decreto MEF 11 agosto 2017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36. Gli schemi di bilancio e la classificazione per missioni e programmi. L'invio dei bilanci alla BDAP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B.1.37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37. Le variazioni di bilancio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38. La registrazione delle entrate e delle spese nel rispetto del principio applicato della contabilità finanziaria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B.1.39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39. Il fondo pluriennale vincolato. Le verifiche dei revisori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B.1.40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40. Il fondo crediti di dubbia esigibilità. Le verifiche dei revisori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B.1.41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41. Il </w:t>
            </w:r>
            <w:proofErr w:type="spellStart"/>
            <w:r w:rsidRPr="008225E9">
              <w:rPr>
                <w:sz w:val="18"/>
                <w:szCs w:val="18"/>
              </w:rPr>
              <w:t>riaccertamento</w:t>
            </w:r>
            <w:proofErr w:type="spellEnd"/>
            <w:r w:rsidRPr="008225E9">
              <w:rPr>
                <w:sz w:val="18"/>
                <w:szCs w:val="18"/>
              </w:rPr>
              <w:t xml:space="preserve"> ordinario dei residui - verifiche e parere dell'organo di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B.1.42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42.Gli equilibri di bilancio negli enti territoriali e la copertura finanziaria degli investimenti pluriennali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B.1.43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43. Il risultato di amministrazione. La determinazione e la composizione. Le modalità di ripiano del disavanzo di amministrazione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B.1.44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44. I criteri di iscrizione e valutazione in bilancio delle partecipazioni in enti e società partecipate e controllate. Le partecipazioni senza titoli partecipativi. L'aggiornamento del decreto MEF del 18 maggio 2017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B.1.45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45. Le riserve indisponibili del patrimonio netto per beni demaniali e patrimoniali indisponibili e per i beni culturali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B.1.46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46. Le scritture di assestamento economico nella contabilità integrata degli enti territoriali. Le verifiche dei revisori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lastRenderedPageBreak/>
              <w:t>B.2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Contabilità analitica e di gestione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1.     Funzione di controllo direzionale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 Processi di controllo  direzionale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 Natura e finalità  della contabilità dei costi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4.     La tenuta della contabilità analitica e le differenze con la contabilità generale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5.     La pianificazione strategica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6.     </w:t>
            </w:r>
            <w:proofErr w:type="spellStart"/>
            <w:r w:rsidRPr="008225E9">
              <w:rPr>
                <w:sz w:val="18"/>
                <w:szCs w:val="18"/>
              </w:rPr>
              <w:t>Budgeting</w:t>
            </w:r>
            <w:proofErr w:type="spellEnd"/>
            <w:r w:rsidRPr="008225E9">
              <w:rPr>
                <w:sz w:val="18"/>
                <w:szCs w:val="18"/>
              </w:rPr>
              <w:t xml:space="preserve"> e piani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 Il controllo delle modalità di svolgimento della  gestione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8.     Le tipologie di costo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9.     </w:t>
            </w:r>
            <w:r w:rsidRPr="008225E9">
              <w:rPr>
                <w:i/>
                <w:sz w:val="18"/>
                <w:szCs w:val="18"/>
              </w:rPr>
              <w:t xml:space="preserve">Performance </w:t>
            </w:r>
            <w:proofErr w:type="spellStart"/>
            <w:r w:rsidRPr="008225E9">
              <w:rPr>
                <w:i/>
                <w:sz w:val="18"/>
                <w:szCs w:val="18"/>
              </w:rPr>
              <w:t>measurement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B.2.10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10. I sistema di reporting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11. Strategia e controllo: strategia; planning; controllo strategico; programmazione e controllo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12. Strumenti di contabilità direzionale (</w:t>
            </w:r>
            <w:r w:rsidRPr="008225E9">
              <w:rPr>
                <w:i/>
                <w:sz w:val="18"/>
                <w:szCs w:val="18"/>
              </w:rPr>
              <w:t xml:space="preserve">management </w:t>
            </w:r>
            <w:proofErr w:type="spellStart"/>
            <w:r w:rsidRPr="008225E9">
              <w:rPr>
                <w:i/>
                <w:sz w:val="18"/>
                <w:szCs w:val="18"/>
              </w:rPr>
              <w:t>accounting</w:t>
            </w:r>
            <w:proofErr w:type="spellEnd"/>
            <w:r w:rsidRPr="008225E9">
              <w:rPr>
                <w:sz w:val="18"/>
                <w:szCs w:val="18"/>
              </w:rPr>
              <w:t>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13. Analisi e contabilità dei costi (</w:t>
            </w:r>
            <w:proofErr w:type="spellStart"/>
            <w:r w:rsidRPr="008225E9">
              <w:rPr>
                <w:i/>
                <w:sz w:val="18"/>
                <w:szCs w:val="18"/>
              </w:rPr>
              <w:t>cost</w:t>
            </w:r>
            <w:proofErr w:type="spellEnd"/>
            <w:r w:rsidRPr="008225E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225E9">
              <w:rPr>
                <w:i/>
                <w:sz w:val="18"/>
                <w:szCs w:val="18"/>
              </w:rPr>
              <w:t>accounting</w:t>
            </w:r>
            <w:proofErr w:type="spellEnd"/>
            <w:r w:rsidRPr="008225E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14. Tecniche di valutazione degli investimenti (</w:t>
            </w:r>
            <w:r w:rsidRPr="008225E9">
              <w:rPr>
                <w:i/>
                <w:sz w:val="18"/>
                <w:szCs w:val="18"/>
              </w:rPr>
              <w:t xml:space="preserve">capital </w:t>
            </w:r>
            <w:proofErr w:type="spellStart"/>
            <w:r w:rsidRPr="008225E9">
              <w:rPr>
                <w:i/>
                <w:sz w:val="18"/>
                <w:szCs w:val="18"/>
              </w:rPr>
              <w:t>budgeting</w:t>
            </w:r>
            <w:proofErr w:type="spellEnd"/>
            <w:r w:rsidRPr="008225E9">
              <w:rPr>
                <w:sz w:val="18"/>
                <w:szCs w:val="18"/>
              </w:rPr>
              <w:t>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B.2.15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15. Il reporting nel controllo direzionale e strategico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B.3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Disciplina del bilancio di esercizio e del bilancio consolidato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La disciplina del bilancio di esercizio contenuta nel Codice Civile e nella normativa di settore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Composizione del bilancio d’esercizio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Classificazione delle attività e passività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B.3.4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       Il conto delle voci del conto economico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Principi di classificazione e rappresentazione delle voci di stato patrimoniale e conto economico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6.       Nota Integrativa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Le informazioni richieste dalla norma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8.       La riforma del Bilancio 2016: la direttiva 2013/34/UE ed i decreti attuativi (D.LGS. 135/2015 e D.lgs. 139/2015)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       La riforma del Bilancio 2016: il rendiconto finanziario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10.    La riforma del Bilancio 2016: nuovi schemi di bilancio così come modificati ed integrati dal d.lgs. 139/2015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11.    La riforma del Bilancio 2016: Il bilancio ordinario, il bilancio abbreviato il bilancio delle micro imprese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12.    La relazione sulla gestione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13.    </w:t>
            </w:r>
            <w:r w:rsidRPr="008225E9">
              <w:rPr>
                <w:i/>
                <w:sz w:val="18"/>
                <w:szCs w:val="18"/>
              </w:rPr>
              <w:t>L’</w:t>
            </w:r>
            <w:proofErr w:type="spellStart"/>
            <w:r w:rsidRPr="008225E9">
              <w:rPr>
                <w:i/>
                <w:sz w:val="18"/>
                <w:szCs w:val="18"/>
              </w:rPr>
              <w:t>impairment</w:t>
            </w:r>
            <w:proofErr w:type="spellEnd"/>
            <w:r w:rsidRPr="008225E9">
              <w:rPr>
                <w:i/>
                <w:sz w:val="18"/>
                <w:szCs w:val="18"/>
              </w:rPr>
              <w:t xml:space="preserve"> test</w:t>
            </w:r>
            <w:r w:rsidRPr="008225E9">
              <w:rPr>
                <w:sz w:val="18"/>
                <w:szCs w:val="18"/>
              </w:rPr>
              <w:t xml:space="preserve"> delle immobilizzazioni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B.3.14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14.    I reati di false comunicazioni sociali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B.3.15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15. La disciplina del bilancio consolidato (D.lgs. 127/1991)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B.4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Principi contabili nazionali e internazionali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  I Principi contabili internazionali IAS/IFRS e i principi contabili nazionali dell’OIC alla luce della riforma del D.lgs. 139/2015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 Confronto tra principi contabili nazionali e internazionali IAS/IFRS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 Le principali differenze tra il Bilancio civilistico e il Bilancio IAS/IFRS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4. Il criterio  del costo ed il criterio del fair </w:t>
            </w:r>
            <w:proofErr w:type="spellStart"/>
            <w:r w:rsidRPr="008225E9">
              <w:rPr>
                <w:sz w:val="18"/>
                <w:szCs w:val="18"/>
              </w:rPr>
              <w:t>value</w:t>
            </w:r>
            <w:proofErr w:type="spellEnd"/>
            <w:r w:rsidRPr="008225E9">
              <w:rPr>
                <w:sz w:val="18"/>
                <w:szCs w:val="18"/>
              </w:rPr>
              <w:t xml:space="preserve"> nella redazione del Bilancio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 Rilevazione, valutazione e rappresentazione delle principali poste di Bilancio secondo i principi contabili nazionali e internazionali;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6.       I beni che possono essere oggetto di valutazione al fair </w:t>
            </w:r>
            <w:proofErr w:type="spellStart"/>
            <w:r w:rsidRPr="008225E9">
              <w:rPr>
                <w:sz w:val="18"/>
                <w:szCs w:val="18"/>
              </w:rPr>
              <w:t>value</w:t>
            </w:r>
            <w:proofErr w:type="spellEnd"/>
            <w:r w:rsidRPr="008225E9">
              <w:rPr>
                <w:sz w:val="18"/>
                <w:szCs w:val="18"/>
              </w:rPr>
              <w:t xml:space="preserve"> ed i conseguenti procedimenti di contabilizzazione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7.       OIC 2 – Patrimoni e finanziamenti destinati ad uno specifico affare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B.4.8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8.       OIC 4 – Fusione e scissione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9.       OIC 5 – Bilanci di liquidazione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11.   OIC 7 – I certificati verdi </w:t>
            </w:r>
          </w:p>
        </w:tc>
        <w:tc>
          <w:tcPr>
            <w:tcW w:w="4543" w:type="dxa"/>
            <w:hideMark/>
          </w:tcPr>
          <w:p w:rsidR="0030160B" w:rsidRPr="008225E9" w:rsidRDefault="0030160B" w:rsidP="002D45DE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12.   OIC 8 – Le quote di emissione di gas ad effetto serra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 w:rsidP="006564CD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B.4.12B</w:t>
            </w:r>
            <w:r w:rsidR="001907E1" w:rsidRPr="008225E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OIC 9 - Svalutazioni per perdite durevoli di valore delle immobilizzazioni immateriali e materiali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13.   OIC 10 – Rendiconto finanziario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14.   OIC 11  – Bilancio d’esercizio, finalità e postulati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B.4.15A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15.   OIC 12 – Composizione e schemi del bilancio d’esercizio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16.   OIC 13 – Rimanenze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17.   OIC 14 – Disponibilità liquide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B.4.18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18.   OIC 15 – Crediti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B.4.19A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19.   OIC 16 – Immobilizzazioni materiali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20.   OIC 17 – Bilancio consolidato e metodo del patrimonio netto (si veda Sezione C2)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21.   OIC 18 – Ratei e risconti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B.4.22A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22.   OIC 19 – Debiti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23.   OIC 20 – Titoli di debito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B.4.24A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24.   OIC 21 – Partecipazioni e azioni proprie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25.   OIC 23 – Lavori in corso su ordinazione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B.4.26A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26.   OIC 24 – Immobilizzazioni immateriali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B.4.27A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27.   OIC 25 – Imposte sul reddito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B.4.28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28.   OIC 26 – Operazioni, attività e passività in valuta estera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B.4.29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29.   OIC 28 – Patrimonio netto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30.   OIC 29 – Cambiamenti di principi contabili, cambiamenti di stime contabili, correzioni di  errori, eventi e operazioni straordinarie, fatti intervenuti dopo la chiusura  dell’esercizio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31.   Principio contabile 30 – I bilanci intermedi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32.   OIC 31 – Fondi per rischi e oneri e Trattamento di Fine Rapporto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B.4.33A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33.   OIC 32 – Strumenti finanziari derivati - </w:t>
            </w:r>
            <w:proofErr w:type="spellStart"/>
            <w:r w:rsidRPr="008225E9">
              <w:rPr>
                <w:sz w:val="18"/>
                <w:szCs w:val="18"/>
              </w:rPr>
              <w:t>vers</w:t>
            </w:r>
            <w:proofErr w:type="spellEnd"/>
            <w:r w:rsidRPr="008225E9">
              <w:rPr>
                <w:sz w:val="18"/>
                <w:szCs w:val="18"/>
              </w:rPr>
              <w:t>. aggiornata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34.   IAS 1 Presentazione del bilancio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35.   IAS 2 Rimanenze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36.   IAS 7 Rendiconto finanziario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37.   IAS 8 Principi contabili, cambiamenti nelle stime contabili ed errori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B.4.38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38.   IAS 10 Fatti intervenuti dopo la data di riferimento del bilancio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B.4.39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39. IAS 11 Lavori su ordinazione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40. IAS 12 Imposte sul reddito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41. IAS 16 Immobili, impianti e macchinari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42. IAS 17 Leasing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43. IAS 18 Ricavi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44. IAS 19 Benefici per i dipendenti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45. IAS 20 Contabilizzazione dei contributi pubblici e informativa sull’assistenza pubblica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46. IAS 21 Effetti delle variazioni dei cambi delle valute estere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47. IAS 23 Oneri finanziari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B.4.48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48. IAS 24 Informativa di bilancio sulle operazioni con parti correlate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B.4.49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49. IAS 26 Rilevazione e rappresentazione in bilancio dei fondi pensione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50. IAS 27 Bilancio separato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51. IAS 28 Partecipazioni in società collegate e joint venture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52. IAS 29 Rendicontazione contabile in economie </w:t>
            </w:r>
            <w:proofErr w:type="spellStart"/>
            <w:r w:rsidRPr="008225E9">
              <w:rPr>
                <w:sz w:val="18"/>
                <w:szCs w:val="18"/>
              </w:rPr>
              <w:t>iperinflazionate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53. IAS 32 Strumenti finanziari: esposizione nel bilancio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54. IAS 33 Utile per azioni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55. IAS 34 Bilanci intermedi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56. IAS 36 Riduzione di valore delle attività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57. IAS 37 Accantonamenti, passività e attività potenziali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B.4.58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58. IAS 38 Attività immateriali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B.4.59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59. IAS 39 Strumenti finanziari: rilevazione e valutazione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60. IAS 40 Investimenti immobiliari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61. IAS 41 Agricoltura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62. IFRS 1 Prima adozione degli International Financial Reporting </w:t>
            </w:r>
            <w:proofErr w:type="spellStart"/>
            <w:r w:rsidRPr="008225E9">
              <w:rPr>
                <w:sz w:val="18"/>
                <w:szCs w:val="18"/>
              </w:rPr>
              <w:t>Standards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63. IFRS 2 Pagamenti basati su azioni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64. IFRS 3 Aggregazioni aziendali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65. IFRS 4 Contratti assicurativi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66. IFRS 5 Attività non correnti possedute per la vendita e attività operative cessate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67. IFRS 6 Esplorazione e valutazione delle risorse minerarie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B.4.68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68. IFRS 7 Strumenti finanziari: informazioni integrative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B.4.69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69. IFRS 8 Settori operativi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B.4.70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70. IFRS 9 Strumenti finanziari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B.4.71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71.   IFRS 10 Bilancio consolidato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B.4.72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72.   IFRS 11 Joint </w:t>
            </w:r>
            <w:proofErr w:type="spellStart"/>
            <w:r w:rsidRPr="008225E9">
              <w:rPr>
                <w:sz w:val="18"/>
                <w:szCs w:val="18"/>
              </w:rPr>
              <w:t>ventures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B.4.73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73.   IFRS 12 Informazioni sulle partecipazioni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B.4.74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74.   IFRS 13 Valutazione del fair </w:t>
            </w:r>
            <w:proofErr w:type="spellStart"/>
            <w:r w:rsidRPr="008225E9">
              <w:rPr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B.4.75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75.   IFRS 14 </w:t>
            </w:r>
            <w:proofErr w:type="spellStart"/>
            <w:r w:rsidRPr="008225E9">
              <w:rPr>
                <w:sz w:val="18"/>
                <w:szCs w:val="18"/>
              </w:rPr>
              <w:t>Regulatory</w:t>
            </w:r>
            <w:proofErr w:type="spellEnd"/>
            <w:r w:rsidRPr="008225E9">
              <w:rPr>
                <w:sz w:val="18"/>
                <w:szCs w:val="18"/>
              </w:rPr>
              <w:t xml:space="preserve"> </w:t>
            </w:r>
            <w:proofErr w:type="spellStart"/>
            <w:r w:rsidRPr="008225E9">
              <w:rPr>
                <w:sz w:val="18"/>
                <w:szCs w:val="18"/>
              </w:rPr>
              <w:t>deferral</w:t>
            </w:r>
            <w:proofErr w:type="spellEnd"/>
            <w:r w:rsidRPr="008225E9">
              <w:rPr>
                <w:sz w:val="18"/>
                <w:szCs w:val="18"/>
              </w:rPr>
              <w:t xml:space="preserve"> accounts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B.4.76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  <w:lang w:val="en-US"/>
              </w:rPr>
            </w:pPr>
            <w:r w:rsidRPr="008225E9">
              <w:rPr>
                <w:sz w:val="18"/>
                <w:szCs w:val="18"/>
                <w:lang w:val="en-US"/>
              </w:rPr>
              <w:t>76.   IFRS 15 Revenue from Contracts with customers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  <w:lang w:val="en-US"/>
              </w:rPr>
            </w:pPr>
            <w:r w:rsidRPr="008225E9">
              <w:rPr>
                <w:sz w:val="18"/>
                <w:szCs w:val="18"/>
                <w:lang w:val="en-US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B.4.77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77.   IFRS 16 </w:t>
            </w:r>
            <w:proofErr w:type="spellStart"/>
            <w:r w:rsidRPr="008225E9">
              <w:rPr>
                <w:sz w:val="18"/>
                <w:szCs w:val="18"/>
              </w:rPr>
              <w:t>Leases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B.4.78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78. Principi contabili riferibili ad altri territori (esempio US e UK)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B.5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     Analisi finanziaria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I fondamenti della analisi finanziaria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L'analisi per indici e il loro utilizzo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Analisi della dinamica finanziaria: i flussi finanziari ed il rendiconto finanziario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       Il capitale circolante e la gestione del credito commerciale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La riserva di elasticità di cassa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       Determinazione del valore delle imprese: i vari metodi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La valutazione di imprese operanti in settori specifici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8.       La valutazione in caso di fusione e di scissione dell'azienda o di un suo ramo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B.5.9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9.       Analisi strategico – competitiva dell’impresa: analisi interna ed esterna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10.    Analisi delle dinamiche economico – finanziarie dell’impresa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11.    Pianificazione degli investimenti (capital </w:t>
            </w:r>
            <w:proofErr w:type="spellStart"/>
            <w:r w:rsidRPr="008225E9">
              <w:rPr>
                <w:sz w:val="18"/>
                <w:szCs w:val="18"/>
              </w:rPr>
              <w:t>Budgeting</w:t>
            </w:r>
            <w:proofErr w:type="spellEnd"/>
            <w:r w:rsidRPr="008225E9">
              <w:rPr>
                <w:sz w:val="18"/>
                <w:szCs w:val="18"/>
              </w:rPr>
              <w:t xml:space="preserve">) e business planning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12.    La riclassificazione dello Stato patrimoniale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13.    La riclassificazione finanziaria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14.    Dallo Stato patrimoniale civilistico al riclassificato finanziario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15.    La riclassificazione del conto economico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16.    Dal conto economico civilistico al riclassificato a valore aggiunto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17.    L’analisi dei flussi di cassa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B.5.18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18.    Le analisi di bilancio: i principali indicatori delle performance aziendali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lastRenderedPageBreak/>
              <w:t>C.1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Diritto civile e commerciale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Le norme giuridiche e le fonti del diritto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Rapporto giuridico e soggetto del rapporto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I diritti reali di garanzia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       Contratto : principi generali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5.       Trattamento dei dati personali e tutela della riservatezza (privacy)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6.       L’inadempimento e la responsabilità patrimoniale e mezzi di conservazione  della garanzia patrimoniale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7.       Contratto stipulato con strumenti informatici o per via telematica 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8.       I fatti illeciti, imputabilità e colpevolezza, il risarcimento del danno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       La disciplina della società con azioni quotate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C.1.10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10.    Il sistema dei controlli nella s.r.l. e il controllo dei soci 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C.1.11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11. Le novità in materia di privacy: Regolamento (UE) 2016/679 del Parlamento Europeo e del Consiglio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C.2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Diritto societario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Funzioni e caratteristiche generali delle società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I requisiti essenziali del contratto di società e la sua invalidità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Tipologie societarie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       Le operazioni straordinarie d’azienda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Recesso dei soci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       Le modifiche al capitale sociale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Altre forme di finanziamento delle imprese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C.2.8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8.       Le obbligazioni nella riforma delle spa e delle </w:t>
            </w:r>
            <w:proofErr w:type="spellStart"/>
            <w:r w:rsidRPr="008225E9">
              <w:rPr>
                <w:sz w:val="18"/>
                <w:szCs w:val="18"/>
              </w:rPr>
              <w:t>srl</w:t>
            </w:r>
            <w:proofErr w:type="spellEnd"/>
            <w:r w:rsidRPr="008225E9">
              <w:rPr>
                <w:sz w:val="18"/>
                <w:szCs w:val="18"/>
              </w:rPr>
              <w:t>, diritti ed obblighi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       Gli strumenti finanziari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10.    Patrimoni e finanziamenti destinati a specifici affari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11.    La responsabilità degli amministratori e i reati societari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12.    Modelli e organi di </w:t>
            </w:r>
            <w:proofErr w:type="spellStart"/>
            <w:r w:rsidRPr="008225E9">
              <w:rPr>
                <w:sz w:val="18"/>
                <w:szCs w:val="18"/>
              </w:rPr>
              <w:t>governance</w:t>
            </w:r>
            <w:proofErr w:type="spellEnd"/>
            <w:r w:rsidRPr="008225E9">
              <w:rPr>
                <w:sz w:val="18"/>
                <w:szCs w:val="18"/>
              </w:rPr>
              <w:t xml:space="preserve"> alternativi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13.    Scioglimento e liquidazione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14.    Il controllo giudiziario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15.    Obblighi informativi delle società quotate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16.    La responsabilità amministrativa degli enti (</w:t>
            </w:r>
            <w:proofErr w:type="spellStart"/>
            <w:r w:rsidRPr="008225E9">
              <w:rPr>
                <w:sz w:val="18"/>
                <w:szCs w:val="18"/>
              </w:rPr>
              <w:t>D.Lgs.</w:t>
            </w:r>
            <w:proofErr w:type="spellEnd"/>
            <w:r w:rsidRPr="008225E9">
              <w:rPr>
                <w:sz w:val="18"/>
                <w:szCs w:val="18"/>
              </w:rPr>
              <w:t xml:space="preserve"> 231/01) (aspetti giuridici)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17.    Struttura, caratteristiche, obblighi e responsabilità dell'Organismo di Vigilanza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C.2.18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18.    Attori del sistema di controllo interno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C.2.19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19.    Comitati nelle quotate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C.2.20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20.    Trattamento delle informazioni privilegiate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C.2.21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21.    Procedimento di arbitrato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C.2.22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22.    Caratteristiche della mediazione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C.2.23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23.    Antiriciclaggio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C.2.24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24.    Codice di Autodisciplina emanato da Borsa Italiana S.p.A. e altri codici di </w:t>
            </w:r>
            <w:proofErr w:type="spellStart"/>
            <w:r w:rsidRPr="008225E9">
              <w:rPr>
                <w:sz w:val="18"/>
                <w:szCs w:val="18"/>
              </w:rPr>
              <w:t>governance</w:t>
            </w:r>
            <w:proofErr w:type="spellEnd"/>
            <w:r w:rsidRPr="008225E9">
              <w:rPr>
                <w:sz w:val="18"/>
                <w:szCs w:val="18"/>
              </w:rPr>
              <w:t xml:space="preserve"> internazionali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C.2.25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25.    Relazione sul Governo Societario e gli Assetti Proprietari per le società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C.2.26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26. Antiriciclaggio: le novità introdotte dal D.lgs. 25 maggio 2017, n. 90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C.2.27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27. La Riforma delle società partecipate pubbliche ai sensi del D.lgs. 175 del 2017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C.2.28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28. Il nuovo codice del terzo settore ai sensi del D.lgs. n. 117 del 2017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C.3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Diritto fallimentare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C.3.1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1.       Le procedure concorsuali nel diritto internazionale privato e processuale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C.3.2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2.       Le procedure concorsuali e il diritto europeo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C.3.3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3.       Il fallimento: natura e finalità dell’istituto del fallimento: i presupposti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C.3.4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       L’amministrazione straordinaria delle grandi imprese in stato di insolvenza: natura e finalità dell’istituto, i presupposti della procedura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C.3.5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5.       La crisi di </w:t>
            </w:r>
            <w:proofErr w:type="spellStart"/>
            <w:r w:rsidRPr="008225E9">
              <w:rPr>
                <w:sz w:val="18"/>
                <w:szCs w:val="18"/>
              </w:rPr>
              <w:t>sovraindebitamento</w:t>
            </w:r>
            <w:proofErr w:type="spellEnd"/>
            <w:r w:rsidRPr="008225E9">
              <w:rPr>
                <w:sz w:val="18"/>
                <w:szCs w:val="18"/>
              </w:rPr>
              <w:t xml:space="preserve"> di cui alla legge n. 3/2012; l’istituto i destinatari della normativa, la procedura. L’organismo e il gestore della crisi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C.3.6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       Il concordato preventivo: concordato liquidatorio e concordato in continuità, il concordato “misto”;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C.3.7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7.       La relazione del professionista stimatore ai sensi dell’art. 124, comma sesto, </w:t>
            </w:r>
            <w:proofErr w:type="spellStart"/>
            <w:r w:rsidRPr="008225E9">
              <w:rPr>
                <w:sz w:val="18"/>
                <w:szCs w:val="18"/>
              </w:rPr>
              <w:t>l.f.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C.3.8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8.       I piani attestati ex art. 67, comma terzo, </w:t>
            </w:r>
            <w:proofErr w:type="spellStart"/>
            <w:r w:rsidRPr="008225E9">
              <w:rPr>
                <w:sz w:val="18"/>
                <w:szCs w:val="18"/>
              </w:rPr>
              <w:t>lett.d</w:t>
            </w:r>
            <w:proofErr w:type="spellEnd"/>
            <w:r w:rsidRPr="008225E9">
              <w:rPr>
                <w:sz w:val="18"/>
                <w:szCs w:val="18"/>
              </w:rPr>
              <w:t xml:space="preserve">), </w:t>
            </w:r>
            <w:proofErr w:type="spellStart"/>
            <w:r w:rsidRPr="008225E9">
              <w:rPr>
                <w:sz w:val="18"/>
                <w:szCs w:val="18"/>
              </w:rPr>
              <w:t>l.f.</w:t>
            </w:r>
            <w:proofErr w:type="spellEnd"/>
            <w:r w:rsidRPr="008225E9">
              <w:rPr>
                <w:sz w:val="18"/>
                <w:szCs w:val="18"/>
              </w:rPr>
              <w:t>”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C.3.9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       Gli accordi di ristrutturazione dei debiti e le trattative di cui al</w:t>
            </w:r>
            <w:r w:rsidR="00477130" w:rsidRPr="008225E9">
              <w:rPr>
                <w:sz w:val="18"/>
                <w:szCs w:val="18"/>
              </w:rPr>
              <w:t>l</w:t>
            </w:r>
            <w:r w:rsidRPr="008225E9">
              <w:rPr>
                <w:sz w:val="18"/>
                <w:szCs w:val="18"/>
              </w:rPr>
              <w:t xml:space="preserve">’art. 182 bis </w:t>
            </w:r>
            <w:proofErr w:type="spellStart"/>
            <w:r w:rsidRPr="008225E9">
              <w:rPr>
                <w:sz w:val="18"/>
                <w:szCs w:val="18"/>
              </w:rPr>
              <w:t>l.f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C.3.10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10. La nuova riforma del diritto fallimentare - aggiornamento 2018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C.4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Diritto tributario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C.4.1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Principi generali dell’ordinamento  tributario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C.4.2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Principio di inerenza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C.4.3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3.       La determinazione del reddito fiscale per i soggetti IAS-IFRS </w:t>
            </w:r>
            <w:proofErr w:type="spellStart"/>
            <w:r w:rsidRPr="008225E9">
              <w:rPr>
                <w:sz w:val="18"/>
                <w:szCs w:val="18"/>
              </w:rPr>
              <w:t>adopter</w:t>
            </w:r>
            <w:proofErr w:type="spellEnd"/>
            <w:r w:rsidRPr="008225E9">
              <w:rPr>
                <w:sz w:val="18"/>
                <w:szCs w:val="18"/>
              </w:rPr>
              <w:t xml:space="preserve"> e per i soggetti non IAS -IFRS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C.4.4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4.       La </w:t>
            </w:r>
            <w:proofErr w:type="spellStart"/>
            <w:r w:rsidRPr="008225E9">
              <w:rPr>
                <w:sz w:val="18"/>
                <w:szCs w:val="18"/>
              </w:rPr>
              <w:t>compliance</w:t>
            </w:r>
            <w:proofErr w:type="spellEnd"/>
            <w:r w:rsidRPr="008225E9">
              <w:rPr>
                <w:sz w:val="18"/>
                <w:szCs w:val="18"/>
              </w:rPr>
              <w:t xml:space="preserve"> tributaria: i processi dichiarativi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C.4.5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Il processo sanzionatorio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C.4.6</w:t>
            </w:r>
          </w:p>
        </w:tc>
        <w:tc>
          <w:tcPr>
            <w:tcW w:w="4050" w:type="dxa"/>
            <w:hideMark/>
          </w:tcPr>
          <w:p w:rsidR="0030160B" w:rsidRPr="008225E9" w:rsidRDefault="0030160B" w:rsidP="00477130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6.       La tipicità dei processi  fiscali in caso di operazioni straordinarie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C.4.7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Struttura e funzionamento del contenzioso  tributario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lastRenderedPageBreak/>
              <w:t>C.5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Diritto del lavoro e della previdenza sociale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C.5.1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Le fonti del diritto del lavoro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C.5.2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Le differenze fra il lavoro subordinato e le altre fattispecie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C.5.3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Il rapporto di lavoro dipendente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C.5.4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4.       La tutela dell’igiene e della sicurezza sul luogo del lavoro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C.5.5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La retribuzione e il TFR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C.5.6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       Gli aspetti previdenziali del rapporto di lavoro subordinato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C.6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Informatica e sistemi operativi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C.6.1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Struttura e logiche di funzionamento dei sistemi informativi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C.6.2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I controlli della struttura organizzativa nei sistemi informatici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C.6.3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I vincoli normativi operanti sul sistema informativo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C.6.4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       Lo sviluppo e il mantenimento dei sistemi applicativi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C.6.5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ERP (</w:t>
            </w:r>
            <w:proofErr w:type="spellStart"/>
            <w:r w:rsidRPr="008225E9">
              <w:rPr>
                <w:sz w:val="18"/>
                <w:szCs w:val="18"/>
              </w:rPr>
              <w:t>Entreprise</w:t>
            </w:r>
            <w:proofErr w:type="spellEnd"/>
            <w:r w:rsidRPr="008225E9">
              <w:rPr>
                <w:sz w:val="18"/>
                <w:szCs w:val="18"/>
              </w:rPr>
              <w:t xml:space="preserve"> </w:t>
            </w:r>
            <w:proofErr w:type="spellStart"/>
            <w:r w:rsidRPr="008225E9">
              <w:rPr>
                <w:sz w:val="18"/>
                <w:szCs w:val="18"/>
              </w:rPr>
              <w:t>resourse</w:t>
            </w:r>
            <w:proofErr w:type="spellEnd"/>
            <w:r w:rsidRPr="008225E9">
              <w:rPr>
                <w:sz w:val="18"/>
                <w:szCs w:val="18"/>
              </w:rPr>
              <w:t xml:space="preserve"> planning) machine </w:t>
            </w:r>
            <w:proofErr w:type="spellStart"/>
            <w:r w:rsidRPr="008225E9">
              <w:rPr>
                <w:sz w:val="18"/>
                <w:szCs w:val="18"/>
              </w:rPr>
              <w:t>learning</w:t>
            </w:r>
            <w:proofErr w:type="spellEnd"/>
            <w:r w:rsidRPr="008225E9">
              <w:rPr>
                <w:sz w:val="18"/>
                <w:szCs w:val="18"/>
              </w:rPr>
              <w:t xml:space="preserve"> e scambio in organizzazioni diffuse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C.6.6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6.       Data </w:t>
            </w:r>
            <w:proofErr w:type="spellStart"/>
            <w:r w:rsidRPr="008225E9">
              <w:rPr>
                <w:sz w:val="18"/>
                <w:szCs w:val="18"/>
              </w:rPr>
              <w:t>communication</w:t>
            </w:r>
            <w:proofErr w:type="spellEnd"/>
            <w:r w:rsidRPr="008225E9">
              <w:rPr>
                <w:sz w:val="18"/>
                <w:szCs w:val="18"/>
              </w:rPr>
              <w:t xml:space="preserve"> e controlli specifici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C.7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Economia politica, aziendale e finanziaria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       Politica monetaria e fiscale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       L'amministrazione e il controllo di gestione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       Decisioni di investimento: valutazioni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4.       Rischio, rendimento e capital </w:t>
            </w:r>
            <w:proofErr w:type="spellStart"/>
            <w:r w:rsidRPr="008225E9">
              <w:rPr>
                <w:sz w:val="18"/>
                <w:szCs w:val="18"/>
              </w:rPr>
              <w:t>budgeting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       Decisioni di finanziamento e struttura finanziaria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C.7.6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6.       Pianificazione finanziaria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Analisi dell’ambiente e  qualificazione dei rischi strategici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8.       Analisi competitiva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9.       Analisi strategica e  definizione del business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C.7.10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10.    Strategie nozione e differenziazione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C.7.11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11.    Analisi di settore e della sua evoluzione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C.7.12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12.    I gruppi aziendali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C.7.13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13.    Le strategie dei gruppi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C.7.14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14. </w:t>
            </w:r>
            <w:proofErr w:type="spellStart"/>
            <w:r w:rsidRPr="008225E9">
              <w:rPr>
                <w:sz w:val="18"/>
                <w:szCs w:val="18"/>
              </w:rPr>
              <w:t>Bitcoin</w:t>
            </w:r>
            <w:proofErr w:type="spellEnd"/>
            <w:r w:rsidRPr="008225E9">
              <w:rPr>
                <w:sz w:val="18"/>
                <w:szCs w:val="18"/>
              </w:rPr>
              <w:t xml:space="preserve"> e </w:t>
            </w:r>
            <w:proofErr w:type="spellStart"/>
            <w:r w:rsidRPr="008225E9">
              <w:rPr>
                <w:sz w:val="18"/>
                <w:szCs w:val="18"/>
              </w:rPr>
              <w:t>criptomonete</w:t>
            </w:r>
            <w:proofErr w:type="spellEnd"/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C.8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Principi fondamentali di gestione finanziaria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C.8.1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 Gli equilibri della gestione finanziaria: economico, finanziario e monetario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C.8.2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 Gli obiettivi della gestione finanziaria: la programmazione temporale, la gestione del piano finanziario, il governo della liquidità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C.8.3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 La distinzione fra capitale fisso e capitale circolante netto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C.8.4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 Il rischio finanziario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C.8.5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5. Il fabbisogno finanziario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C.8.6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6. Relazioni tra fonti e fabbisogno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C.8.7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7.       La leva finanziaria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C.9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b/>
                <w:bCs/>
                <w:sz w:val="18"/>
                <w:szCs w:val="18"/>
              </w:rPr>
            </w:pPr>
            <w:r w:rsidRPr="008225E9">
              <w:rPr>
                <w:b/>
                <w:bCs/>
                <w:sz w:val="18"/>
                <w:szCs w:val="18"/>
              </w:rPr>
              <w:t>Matematica e statistica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C.9.1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1. Introduzione alla Statistica e suo ruolo nel controllo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C.9.2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2. Campionamento statistico applicato alla revisione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lastRenderedPageBreak/>
              <w:t>C.9.3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3. Stime ed errori statistici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C.9.4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4. Principi di matematica finanziaria: attualizzazione e capitalizzazione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  <w:tr w:rsidR="0030160B" w:rsidRPr="008225E9" w:rsidTr="00B35894">
        <w:trPr>
          <w:trHeight w:val="1302"/>
        </w:trPr>
        <w:tc>
          <w:tcPr>
            <w:tcW w:w="1261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C.9.5</w:t>
            </w:r>
          </w:p>
        </w:tc>
        <w:tc>
          <w:tcPr>
            <w:tcW w:w="4050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 xml:space="preserve">5. </w:t>
            </w:r>
            <w:proofErr w:type="spellStart"/>
            <w:r w:rsidRPr="008225E9">
              <w:rPr>
                <w:sz w:val="18"/>
                <w:szCs w:val="18"/>
              </w:rPr>
              <w:t>ll</w:t>
            </w:r>
            <w:proofErr w:type="spellEnd"/>
            <w:r w:rsidRPr="008225E9">
              <w:rPr>
                <w:sz w:val="18"/>
                <w:szCs w:val="18"/>
              </w:rPr>
              <w:t xml:space="preserve"> piano di ammortamento </w:t>
            </w:r>
          </w:p>
        </w:tc>
        <w:tc>
          <w:tcPr>
            <w:tcW w:w="4543" w:type="dxa"/>
            <w:hideMark/>
          </w:tcPr>
          <w:p w:rsidR="0030160B" w:rsidRPr="008225E9" w:rsidRDefault="0030160B">
            <w:pPr>
              <w:rPr>
                <w:sz w:val="18"/>
                <w:szCs w:val="18"/>
              </w:rPr>
            </w:pPr>
            <w:r w:rsidRPr="008225E9">
              <w:rPr>
                <w:sz w:val="18"/>
                <w:szCs w:val="18"/>
              </w:rPr>
              <w:t> </w:t>
            </w:r>
          </w:p>
        </w:tc>
      </w:tr>
    </w:tbl>
    <w:p w:rsidR="00906484" w:rsidRDefault="00906484"/>
    <w:sectPr w:rsidR="00906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160B"/>
    <w:rsid w:val="00026ED7"/>
    <w:rsid w:val="001107AA"/>
    <w:rsid w:val="001907E1"/>
    <w:rsid w:val="002D45DE"/>
    <w:rsid w:val="0030160B"/>
    <w:rsid w:val="00435C01"/>
    <w:rsid w:val="00477130"/>
    <w:rsid w:val="00502AFA"/>
    <w:rsid w:val="006564CD"/>
    <w:rsid w:val="00687D09"/>
    <w:rsid w:val="0075454F"/>
    <w:rsid w:val="008225E9"/>
    <w:rsid w:val="00906484"/>
    <w:rsid w:val="00983605"/>
    <w:rsid w:val="009C0D7C"/>
    <w:rsid w:val="00B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160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60B"/>
    <w:rPr>
      <w:color w:val="800080"/>
      <w:u w:val="single"/>
    </w:rPr>
  </w:style>
  <w:style w:type="paragraph" w:customStyle="1" w:styleId="xl65">
    <w:name w:val="xl65"/>
    <w:basedOn w:val="Normale"/>
    <w:rsid w:val="00301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301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301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301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0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41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paola.costantino</dc:creator>
  <cp:lastModifiedBy>tiziana.tenneriello</cp:lastModifiedBy>
  <cp:revision>10</cp:revision>
  <cp:lastPrinted>2018-03-27T08:17:00Z</cp:lastPrinted>
  <dcterms:created xsi:type="dcterms:W3CDTF">2018-03-19T14:55:00Z</dcterms:created>
  <dcterms:modified xsi:type="dcterms:W3CDTF">2018-04-17T10:27:00Z</dcterms:modified>
</cp:coreProperties>
</file>